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0E3" w:rsidRPr="009900E3" w:rsidRDefault="009900E3" w:rsidP="009900E3">
      <w:pPr>
        <w:spacing w:after="150" w:line="240" w:lineRule="auto"/>
        <w:jc w:val="center"/>
        <w:rPr>
          <w:rFonts w:ascii="Times New Roman" w:eastAsia="Times New Roman" w:hAnsi="Times New Roman" w:cs="Times New Roman"/>
          <w:color w:val="000000"/>
          <w:sz w:val="27"/>
          <w:szCs w:val="27"/>
          <w:lang w:eastAsia="pt-BR"/>
        </w:rPr>
      </w:pPr>
      <w:r w:rsidRPr="009900E3">
        <w:rPr>
          <w:rFonts w:ascii="Times New Roman" w:eastAsia="Times New Roman" w:hAnsi="Times New Roman" w:cs="Times New Roman"/>
          <w:noProof/>
          <w:color w:val="000000"/>
          <w:sz w:val="27"/>
          <w:szCs w:val="27"/>
          <w:lang w:eastAsia="pt-BR"/>
        </w:rPr>
        <w:drawing>
          <wp:inline distT="0" distB="0" distL="0" distR="0">
            <wp:extent cx="548640" cy="580390"/>
            <wp:effectExtent l="0" t="0" r="3810" b="0"/>
            <wp:docPr id="1" name="Imagem 1" descr="http://bvsms.saude.gov.br/bvs/saudelegis/imagens/brasa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vsms.saude.gov.br/bvs/saudelegis/imagens/brasao.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80390"/>
                    </a:xfrm>
                    <a:prstGeom prst="rect">
                      <a:avLst/>
                    </a:prstGeom>
                    <a:noFill/>
                    <a:ln>
                      <a:noFill/>
                    </a:ln>
                  </pic:spPr>
                </pic:pic>
              </a:graphicData>
            </a:graphic>
          </wp:inline>
        </w:drawing>
      </w:r>
    </w:p>
    <w:p w:rsidR="009900E3" w:rsidRPr="009900E3" w:rsidRDefault="009900E3" w:rsidP="009900E3">
      <w:pPr>
        <w:spacing w:line="240" w:lineRule="auto"/>
        <w:jc w:val="center"/>
        <w:rPr>
          <w:rFonts w:ascii="Verdana" w:eastAsia="Times New Roman" w:hAnsi="Verdana" w:cs="Times New Roman"/>
          <w:b/>
          <w:bCs/>
          <w:color w:val="003366"/>
          <w:sz w:val="23"/>
          <w:szCs w:val="23"/>
          <w:lang w:eastAsia="pt-BR"/>
        </w:rPr>
      </w:pPr>
      <w:r w:rsidRPr="009900E3">
        <w:rPr>
          <w:rFonts w:ascii="Verdana" w:eastAsia="Times New Roman" w:hAnsi="Verdana" w:cs="Times New Roman"/>
          <w:b/>
          <w:bCs/>
          <w:color w:val="003366"/>
          <w:sz w:val="23"/>
          <w:szCs w:val="23"/>
          <w:lang w:eastAsia="pt-BR"/>
        </w:rPr>
        <w:t>Ministério da Saúde</w:t>
      </w:r>
      <w:r w:rsidRPr="009900E3">
        <w:rPr>
          <w:rFonts w:ascii="Verdana" w:eastAsia="Times New Roman" w:hAnsi="Verdana" w:cs="Times New Roman"/>
          <w:b/>
          <w:bCs/>
          <w:color w:val="003366"/>
          <w:sz w:val="23"/>
          <w:szCs w:val="23"/>
          <w:lang w:eastAsia="pt-BR"/>
        </w:rPr>
        <w:br/>
      </w:r>
      <w:r w:rsidRPr="009900E3">
        <w:rPr>
          <w:rFonts w:ascii="Verdana" w:eastAsia="Times New Roman" w:hAnsi="Verdana" w:cs="Times New Roman"/>
          <w:b/>
          <w:bCs/>
          <w:color w:val="003366"/>
          <w:sz w:val="18"/>
          <w:szCs w:val="18"/>
          <w:lang w:eastAsia="pt-BR"/>
        </w:rPr>
        <w:t>Gabinete do Ministro</w:t>
      </w:r>
    </w:p>
    <w:p w:rsidR="009900E3" w:rsidRPr="009900E3" w:rsidRDefault="009900E3" w:rsidP="009900E3">
      <w:pPr>
        <w:spacing w:before="100" w:beforeAutospacing="1" w:after="100" w:afterAutospacing="1" w:line="240" w:lineRule="auto"/>
        <w:jc w:val="center"/>
        <w:outlineLvl w:val="0"/>
        <w:rPr>
          <w:rFonts w:ascii="Arial" w:eastAsia="Times New Roman" w:hAnsi="Arial" w:cs="Arial"/>
          <w:b/>
          <w:bCs/>
          <w:caps/>
          <w:color w:val="000000"/>
          <w:kern w:val="36"/>
          <w:sz w:val="23"/>
          <w:szCs w:val="23"/>
          <w:lang w:eastAsia="pt-BR"/>
        </w:rPr>
      </w:pPr>
      <w:r w:rsidRPr="009900E3">
        <w:rPr>
          <w:rFonts w:ascii="Arial" w:eastAsia="Times New Roman" w:hAnsi="Arial" w:cs="Arial"/>
          <w:b/>
          <w:bCs/>
          <w:caps/>
          <w:color w:val="000000"/>
          <w:kern w:val="36"/>
          <w:sz w:val="23"/>
          <w:szCs w:val="23"/>
          <w:lang w:eastAsia="pt-BR"/>
        </w:rPr>
        <w:t>PORTARIA INTERMINISTERIAL Nº 1, DE 2 DE JANEIRO DE 2014</w:t>
      </w:r>
    </w:p>
    <w:p w:rsidR="009900E3" w:rsidRPr="009900E3" w:rsidRDefault="009900E3" w:rsidP="009900E3">
      <w:pPr>
        <w:spacing w:before="100" w:beforeAutospacing="1" w:after="450" w:line="240" w:lineRule="auto"/>
        <w:ind w:left="5850"/>
        <w:jc w:val="both"/>
        <w:rPr>
          <w:rFonts w:ascii="Arial" w:eastAsia="Times New Roman" w:hAnsi="Arial" w:cs="Arial"/>
          <w:b/>
          <w:bCs/>
          <w:i/>
          <w:iCs/>
          <w:color w:val="000000"/>
          <w:sz w:val="20"/>
          <w:szCs w:val="20"/>
          <w:lang w:eastAsia="pt-BR"/>
        </w:rPr>
      </w:pPr>
      <w:r w:rsidRPr="009900E3">
        <w:rPr>
          <w:rFonts w:ascii="Arial" w:eastAsia="Times New Roman" w:hAnsi="Arial" w:cs="Arial"/>
          <w:b/>
          <w:bCs/>
          <w:i/>
          <w:iCs/>
          <w:color w:val="000000"/>
          <w:sz w:val="20"/>
          <w:szCs w:val="20"/>
          <w:lang w:eastAsia="pt-BR"/>
        </w:rPr>
        <w:t xml:space="preserve">Institui a </w:t>
      </w:r>
      <w:bookmarkStart w:id="0" w:name="_GoBack"/>
      <w:r w:rsidRPr="009900E3">
        <w:rPr>
          <w:rFonts w:ascii="Arial" w:eastAsia="Times New Roman" w:hAnsi="Arial" w:cs="Arial"/>
          <w:b/>
          <w:bCs/>
          <w:i/>
          <w:iCs/>
          <w:color w:val="000000"/>
          <w:sz w:val="20"/>
          <w:szCs w:val="20"/>
          <w:lang w:eastAsia="pt-BR"/>
        </w:rPr>
        <w:t>Política Nacional de Atenção Integral</w:t>
      </w:r>
      <w:r>
        <w:rPr>
          <w:rFonts w:ascii="Arial" w:eastAsia="Times New Roman" w:hAnsi="Arial" w:cs="Arial"/>
          <w:b/>
          <w:bCs/>
          <w:i/>
          <w:iCs/>
          <w:color w:val="000000"/>
          <w:sz w:val="20"/>
          <w:szCs w:val="20"/>
          <w:lang w:eastAsia="pt-BR"/>
        </w:rPr>
        <w:t xml:space="preserve"> </w:t>
      </w:r>
      <w:r w:rsidRPr="009900E3">
        <w:rPr>
          <w:rFonts w:ascii="Arial" w:eastAsia="Times New Roman" w:hAnsi="Arial" w:cs="Arial"/>
          <w:b/>
          <w:bCs/>
          <w:i/>
          <w:iCs/>
          <w:color w:val="000000"/>
          <w:sz w:val="20"/>
          <w:szCs w:val="20"/>
          <w:lang w:eastAsia="pt-BR"/>
        </w:rPr>
        <w:t>à Saúde das Pessoas Privadas de Liberdade</w:t>
      </w:r>
      <w:bookmarkEnd w:id="0"/>
      <w:r w:rsidRPr="009900E3">
        <w:rPr>
          <w:rFonts w:ascii="Arial" w:eastAsia="Times New Roman" w:hAnsi="Arial" w:cs="Arial"/>
          <w:b/>
          <w:bCs/>
          <w:i/>
          <w:iCs/>
          <w:color w:val="000000"/>
          <w:sz w:val="20"/>
          <w:szCs w:val="20"/>
          <w:lang w:eastAsia="pt-BR"/>
        </w:rPr>
        <w:t xml:space="preserve"> no Sistema Prisional (PNAISP) no âmbito do Sistema Único de Saúde (SUS).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OS MINISTROS DE ESTADO DA SAÚDE E DA JUSTIÇA, no uso da atribuição que lhe confere o inciso II do parágrafo único do art. 87 da Constituição, 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Considerando a necessidade de reintegração social das pessoas privadas de liberdade por meio da educação, do trabalho e da saúde, de acordo com a Lei de Execução Penal nº 7.210, de 11 de julho de 1984;</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Considerando a Lei nº 8.080, de 19 de setembro 1990, que dispõe sobre as condições para a promoção, proteção e recuperação da saúde, a organização e o funcionamento dos serviços correspondentes, e dá outras providências;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Considerando a Lei nº 10.216, de 6 de abril de 2001, que dispõe sobre a proteção e os direitos das pessoas portadoras de transtornos mentais e redireciona o modelo assistencial em saúde mental;</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Considerando o Decreto nº 7.508, de 28 de junho de 2011, que regulamenta a Lei nº 8.080, de 1990;</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Considerando a Portaria Interministerial nº 1.777/MS/MJ, de 9 de setembro de 2003, que </w:t>
      </w:r>
      <w:proofErr w:type="gramStart"/>
      <w:r w:rsidRPr="009900E3">
        <w:rPr>
          <w:rFonts w:ascii="Arial" w:eastAsia="Times New Roman" w:hAnsi="Arial" w:cs="Arial"/>
          <w:color w:val="000000"/>
          <w:sz w:val="20"/>
          <w:szCs w:val="20"/>
          <w:lang w:eastAsia="pt-BR"/>
        </w:rPr>
        <w:t>aprova</w:t>
      </w:r>
      <w:proofErr w:type="gramEnd"/>
      <w:r w:rsidRPr="009900E3">
        <w:rPr>
          <w:rFonts w:ascii="Arial" w:eastAsia="Times New Roman" w:hAnsi="Arial" w:cs="Arial"/>
          <w:color w:val="000000"/>
          <w:sz w:val="20"/>
          <w:szCs w:val="20"/>
          <w:lang w:eastAsia="pt-BR"/>
        </w:rPr>
        <w:t xml:space="preserve"> o Plano Nacional de Saúde no Sistema Penitenciário;</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Considerando a Portaria nº 4.279/GM/MS, de 30 de dezembro de 2010, que estabelece diretrizes para a organização da Rede de Atenção à Saúde no âmbito do Sistema Único de Saúde (SUS);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Considerando a Portaria nº 2.488/GM/MS, de 21 de outubro de 2011, que aprova a Política Nacional de Atenção Básica (PNAB</w:t>
      </w:r>
      <w:proofErr w:type="gramStart"/>
      <w:r w:rsidRPr="009900E3">
        <w:rPr>
          <w:rFonts w:ascii="Arial" w:eastAsia="Times New Roman" w:hAnsi="Arial" w:cs="Arial"/>
          <w:color w:val="000000"/>
          <w:sz w:val="20"/>
          <w:szCs w:val="20"/>
          <w:lang w:eastAsia="pt-BR"/>
        </w:rPr>
        <w:t>),</w:t>
      </w:r>
      <w:r w:rsidRPr="009900E3">
        <w:rPr>
          <w:rFonts w:ascii="Arial" w:eastAsia="Times New Roman" w:hAnsi="Arial" w:cs="Arial"/>
          <w:color w:val="000000"/>
          <w:sz w:val="20"/>
          <w:szCs w:val="20"/>
          <w:lang w:eastAsia="pt-BR"/>
        </w:rPr>
        <w:br/>
        <w:t>estabelecendo</w:t>
      </w:r>
      <w:proofErr w:type="gramEnd"/>
      <w:r w:rsidRPr="009900E3">
        <w:rPr>
          <w:rFonts w:ascii="Arial" w:eastAsia="Times New Roman" w:hAnsi="Arial" w:cs="Arial"/>
          <w:color w:val="000000"/>
          <w:sz w:val="20"/>
          <w:szCs w:val="20"/>
          <w:lang w:eastAsia="pt-BR"/>
        </w:rPr>
        <w:t xml:space="preserve"> a revisão de diretrizes e normas para a organização da Atenção Básica, para a Estratégia Saúde da Família (ESF) e o Programa de Agentes Comunitários de Saúde (PACS);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Considerando a Portaria Interministerial nº 1.679/MS/MJ/MDS/SDH/SPM/SEPPIR, de 12 de agosto de 2013, que institui o Grupo de Trabalho Interministerial para elaboração da Política Nacional de Saúde no Sistema Prisional e o Comitê Técnico Intersetorial de Assessoramento e Acompanhamento da Política Nacional de Saúde no Sistema Prisional;</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Considerando as recomendações e moções constantes nos relatórios finais da 12ª, 13ª e 14ª Conferência Nacional de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lastRenderedPageBreak/>
        <w:t>Considerando a importância da definição e implementação de ações e serviços que viabilizem uma atenção integral à saúde da população compreendida pelo sistema prisional brasileiro;</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Considerando os princípios constitucionais e a responsabilidade do Estado pela custódia das pessoas e a autonomia do arranjo </w:t>
      </w:r>
      <w:proofErr w:type="spellStart"/>
      <w:r w:rsidRPr="009900E3">
        <w:rPr>
          <w:rFonts w:ascii="Arial" w:eastAsia="Times New Roman" w:hAnsi="Arial" w:cs="Arial"/>
          <w:color w:val="000000"/>
          <w:sz w:val="20"/>
          <w:szCs w:val="20"/>
          <w:lang w:eastAsia="pt-BR"/>
        </w:rPr>
        <w:t>interfederativo</w:t>
      </w:r>
      <w:proofErr w:type="spellEnd"/>
      <w:r w:rsidRPr="009900E3">
        <w:rPr>
          <w:rFonts w:ascii="Arial" w:eastAsia="Times New Roman" w:hAnsi="Arial" w:cs="Arial"/>
          <w:color w:val="000000"/>
          <w:sz w:val="20"/>
          <w:szCs w:val="20"/>
          <w:lang w:eastAsia="pt-BR"/>
        </w:rPr>
        <w:t xml:space="preserve"> no campo da saúde pública e da justiça;</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Considerando que é responsabilidade do SUS oferecer suporte técnico e operacional para o desenvolvimento de práticas preventivas e atenção primária de caráter geral referentes a ações e serviços de saúde, bem como o acesso aos procedimentos diagnósticos e terapêuticos; 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Considerando a pactuação ocorrida na 7ª Reunião Ordinária da Comissão Intergestores Tripartite (CIT), em 26 de setembro de 2013, resolvem:</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1º Fica instituída a Política Nacional de Atenção Integral à Saúde das Pessoas Privadas de Liberdade no Sistema Prisional (PNAISP) no âmbito do Sistema Único de Saúde (SUS).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2º Entende-se por pessoas privadas de liberdade no sistema prisional aquelas com idade superior a 18 (dezoito) anos e que estejam sob a custódia do Estado em caráter provisório ou sentenciados para cumprimento de pena privativa de liberdade ou medida de segurança, conforme previsto no Decreto-Lei nº 3.689, de 3 de outubro de 1941 (Código Penal) e na Lei nº 7.210, de 11 de julho de 1984 (Lei de Execução Penal).</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3º A PNAISP será regida pelos seguintes princípios: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 - </w:t>
      </w:r>
      <w:proofErr w:type="gramStart"/>
      <w:r w:rsidRPr="009900E3">
        <w:rPr>
          <w:rFonts w:ascii="Arial" w:eastAsia="Times New Roman" w:hAnsi="Arial" w:cs="Arial"/>
          <w:color w:val="000000"/>
          <w:sz w:val="20"/>
          <w:szCs w:val="20"/>
          <w:lang w:eastAsia="pt-BR"/>
        </w:rPr>
        <w:t>respeito</w:t>
      </w:r>
      <w:proofErr w:type="gramEnd"/>
      <w:r w:rsidRPr="009900E3">
        <w:rPr>
          <w:rFonts w:ascii="Arial" w:eastAsia="Times New Roman" w:hAnsi="Arial" w:cs="Arial"/>
          <w:color w:val="000000"/>
          <w:sz w:val="20"/>
          <w:szCs w:val="20"/>
          <w:lang w:eastAsia="pt-BR"/>
        </w:rPr>
        <w:t xml:space="preserve"> aos direitos humanos e à justiça social;</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II - integralidade da atenção à saúde da população privada de liberdade no conjunto de ações de promoção, proteção, </w:t>
      </w:r>
      <w:proofErr w:type="gramStart"/>
      <w:r w:rsidRPr="009900E3">
        <w:rPr>
          <w:rFonts w:ascii="Arial" w:eastAsia="Times New Roman" w:hAnsi="Arial" w:cs="Arial"/>
          <w:color w:val="000000"/>
          <w:sz w:val="20"/>
          <w:szCs w:val="20"/>
          <w:lang w:eastAsia="pt-BR"/>
        </w:rPr>
        <w:t>prevenção,</w:t>
      </w:r>
      <w:r w:rsidRPr="009900E3">
        <w:rPr>
          <w:rFonts w:ascii="Arial" w:eastAsia="Times New Roman" w:hAnsi="Arial" w:cs="Arial"/>
          <w:color w:val="000000"/>
          <w:sz w:val="20"/>
          <w:szCs w:val="20"/>
          <w:lang w:eastAsia="pt-BR"/>
        </w:rPr>
        <w:br/>
        <w:t>assistência</w:t>
      </w:r>
      <w:proofErr w:type="gramEnd"/>
      <w:r w:rsidRPr="009900E3">
        <w:rPr>
          <w:rFonts w:ascii="Arial" w:eastAsia="Times New Roman" w:hAnsi="Arial" w:cs="Arial"/>
          <w:color w:val="000000"/>
          <w:sz w:val="20"/>
          <w:szCs w:val="20"/>
          <w:lang w:eastAsia="pt-BR"/>
        </w:rPr>
        <w:t>, recuperação e vigilância em saúde, executadas nos diferentes níveis de atenção;</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III - equidade, em virtude de reconhecer as diferenças e singularidades dos sujeitos de direitos;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IV - </w:t>
      </w:r>
      <w:proofErr w:type="gramStart"/>
      <w:r w:rsidRPr="009900E3">
        <w:rPr>
          <w:rFonts w:ascii="Arial" w:eastAsia="Times New Roman" w:hAnsi="Arial" w:cs="Arial"/>
          <w:color w:val="000000"/>
          <w:sz w:val="20"/>
          <w:szCs w:val="20"/>
          <w:lang w:eastAsia="pt-BR"/>
        </w:rPr>
        <w:t>promoção</w:t>
      </w:r>
      <w:proofErr w:type="gramEnd"/>
      <w:r w:rsidRPr="009900E3">
        <w:rPr>
          <w:rFonts w:ascii="Arial" w:eastAsia="Times New Roman" w:hAnsi="Arial" w:cs="Arial"/>
          <w:color w:val="000000"/>
          <w:sz w:val="20"/>
          <w:szCs w:val="20"/>
          <w:lang w:eastAsia="pt-BR"/>
        </w:rPr>
        <w:t xml:space="preserve"> de iniciativas de ambiência humanizada e saudável com vistas à garantia da proteção dos direitos dessas pessoas;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V - </w:t>
      </w:r>
      <w:proofErr w:type="gramStart"/>
      <w:r w:rsidRPr="009900E3">
        <w:rPr>
          <w:rFonts w:ascii="Arial" w:eastAsia="Times New Roman" w:hAnsi="Arial" w:cs="Arial"/>
          <w:color w:val="000000"/>
          <w:sz w:val="20"/>
          <w:szCs w:val="20"/>
          <w:lang w:eastAsia="pt-BR"/>
        </w:rPr>
        <w:t>corresponsabilidade</w:t>
      </w:r>
      <w:proofErr w:type="gramEnd"/>
      <w:r w:rsidRPr="009900E3">
        <w:rPr>
          <w:rFonts w:ascii="Arial" w:eastAsia="Times New Roman" w:hAnsi="Arial" w:cs="Arial"/>
          <w:color w:val="000000"/>
          <w:sz w:val="20"/>
          <w:szCs w:val="20"/>
          <w:lang w:eastAsia="pt-BR"/>
        </w:rPr>
        <w:t xml:space="preserve"> </w:t>
      </w:r>
      <w:proofErr w:type="spellStart"/>
      <w:r w:rsidRPr="009900E3">
        <w:rPr>
          <w:rFonts w:ascii="Arial" w:eastAsia="Times New Roman" w:hAnsi="Arial" w:cs="Arial"/>
          <w:color w:val="000000"/>
          <w:sz w:val="20"/>
          <w:szCs w:val="20"/>
          <w:lang w:eastAsia="pt-BR"/>
        </w:rPr>
        <w:t>interfederativa</w:t>
      </w:r>
      <w:proofErr w:type="spellEnd"/>
      <w:r w:rsidRPr="009900E3">
        <w:rPr>
          <w:rFonts w:ascii="Arial" w:eastAsia="Times New Roman" w:hAnsi="Arial" w:cs="Arial"/>
          <w:color w:val="000000"/>
          <w:sz w:val="20"/>
          <w:szCs w:val="20"/>
          <w:lang w:eastAsia="pt-BR"/>
        </w:rPr>
        <w:t xml:space="preserve"> quanto à organização dos serviços segundo a complexidade das ações desenvolvidas, assegurada por meio da Rede Atenção à Saúde no território; 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VI - </w:t>
      </w:r>
      <w:proofErr w:type="gramStart"/>
      <w:r w:rsidRPr="009900E3">
        <w:rPr>
          <w:rFonts w:ascii="Arial" w:eastAsia="Times New Roman" w:hAnsi="Arial" w:cs="Arial"/>
          <w:color w:val="000000"/>
          <w:sz w:val="20"/>
          <w:szCs w:val="20"/>
          <w:lang w:eastAsia="pt-BR"/>
        </w:rPr>
        <w:t>valorização</w:t>
      </w:r>
      <w:proofErr w:type="gramEnd"/>
      <w:r w:rsidRPr="009900E3">
        <w:rPr>
          <w:rFonts w:ascii="Arial" w:eastAsia="Times New Roman" w:hAnsi="Arial" w:cs="Arial"/>
          <w:color w:val="000000"/>
          <w:sz w:val="20"/>
          <w:szCs w:val="20"/>
          <w:lang w:eastAsia="pt-BR"/>
        </w:rPr>
        <w:t xml:space="preserve"> de mecanismos de participação popular e controle social nos processos de formulação e gestão de políticas para atenção à saúde das pessoas privadas de liberdade.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4º Constituem-se diretrizes da PNAISP:</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 - </w:t>
      </w:r>
      <w:proofErr w:type="gramStart"/>
      <w:r w:rsidRPr="009900E3">
        <w:rPr>
          <w:rFonts w:ascii="Arial" w:eastAsia="Times New Roman" w:hAnsi="Arial" w:cs="Arial"/>
          <w:color w:val="000000"/>
          <w:sz w:val="20"/>
          <w:szCs w:val="20"/>
          <w:lang w:eastAsia="pt-BR"/>
        </w:rPr>
        <w:t>promoção</w:t>
      </w:r>
      <w:proofErr w:type="gramEnd"/>
      <w:r w:rsidRPr="009900E3">
        <w:rPr>
          <w:rFonts w:ascii="Arial" w:eastAsia="Times New Roman" w:hAnsi="Arial" w:cs="Arial"/>
          <w:color w:val="000000"/>
          <w:sz w:val="20"/>
          <w:szCs w:val="20"/>
          <w:lang w:eastAsia="pt-BR"/>
        </w:rPr>
        <w:t xml:space="preserve"> da cidadania e inclusão das pessoas privadas de liberdade por meio da articulação com os diversos setores de desenvolvimento social, como educação, trabalho e segurança;</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II - </w:t>
      </w:r>
      <w:proofErr w:type="gramStart"/>
      <w:r w:rsidRPr="009900E3">
        <w:rPr>
          <w:rFonts w:ascii="Arial" w:eastAsia="Times New Roman" w:hAnsi="Arial" w:cs="Arial"/>
          <w:color w:val="000000"/>
          <w:sz w:val="20"/>
          <w:szCs w:val="20"/>
          <w:lang w:eastAsia="pt-BR"/>
        </w:rPr>
        <w:t>atenção</w:t>
      </w:r>
      <w:proofErr w:type="gramEnd"/>
      <w:r w:rsidRPr="009900E3">
        <w:rPr>
          <w:rFonts w:ascii="Arial" w:eastAsia="Times New Roman" w:hAnsi="Arial" w:cs="Arial"/>
          <w:color w:val="000000"/>
          <w:sz w:val="20"/>
          <w:szCs w:val="20"/>
          <w:lang w:eastAsia="pt-BR"/>
        </w:rPr>
        <w:t xml:space="preserve"> integral resolutiva, contínua e de qualidade às necessidades de saúde da população privada de liberdade no sistema prisional, com ênfase em atividades preventivas, sem prejuízo dos serviços assistenciais;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III - controle e/ou redução dos agravos mais frequentes que acometem a população privada de liberdade no sistema prisional;</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lastRenderedPageBreak/>
        <w:t xml:space="preserve">IV - </w:t>
      </w:r>
      <w:proofErr w:type="gramStart"/>
      <w:r w:rsidRPr="009900E3">
        <w:rPr>
          <w:rFonts w:ascii="Arial" w:eastAsia="Times New Roman" w:hAnsi="Arial" w:cs="Arial"/>
          <w:color w:val="000000"/>
          <w:sz w:val="20"/>
          <w:szCs w:val="20"/>
          <w:lang w:eastAsia="pt-BR"/>
        </w:rPr>
        <w:t>respeito</w:t>
      </w:r>
      <w:proofErr w:type="gramEnd"/>
      <w:r w:rsidRPr="009900E3">
        <w:rPr>
          <w:rFonts w:ascii="Arial" w:eastAsia="Times New Roman" w:hAnsi="Arial" w:cs="Arial"/>
          <w:color w:val="000000"/>
          <w:sz w:val="20"/>
          <w:szCs w:val="20"/>
          <w:lang w:eastAsia="pt-BR"/>
        </w:rPr>
        <w:t xml:space="preserve"> à diversidade étnico-racial, às limitações e às necessidades físicas e mentais especiais, às condições </w:t>
      </w:r>
      <w:proofErr w:type="spellStart"/>
      <w:r w:rsidRPr="009900E3">
        <w:rPr>
          <w:rFonts w:ascii="Arial" w:eastAsia="Times New Roman" w:hAnsi="Arial" w:cs="Arial"/>
          <w:color w:val="000000"/>
          <w:sz w:val="20"/>
          <w:szCs w:val="20"/>
          <w:lang w:eastAsia="pt-BR"/>
        </w:rPr>
        <w:t>econômicosociais</w:t>
      </w:r>
      <w:proofErr w:type="spellEnd"/>
      <w:r w:rsidRPr="009900E3">
        <w:rPr>
          <w:rFonts w:ascii="Arial" w:eastAsia="Times New Roman" w:hAnsi="Arial" w:cs="Arial"/>
          <w:color w:val="000000"/>
          <w:sz w:val="20"/>
          <w:szCs w:val="20"/>
          <w:lang w:eastAsia="pt-BR"/>
        </w:rPr>
        <w:t>, às práticas e concepções culturais e religiosas, ao gênero, à orientação sexual e à identidade de gênero; 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V - </w:t>
      </w:r>
      <w:proofErr w:type="gramStart"/>
      <w:r w:rsidRPr="009900E3">
        <w:rPr>
          <w:rFonts w:ascii="Arial" w:eastAsia="Times New Roman" w:hAnsi="Arial" w:cs="Arial"/>
          <w:color w:val="000000"/>
          <w:sz w:val="20"/>
          <w:szCs w:val="20"/>
          <w:lang w:eastAsia="pt-BR"/>
        </w:rPr>
        <w:t>intersetorialidade</w:t>
      </w:r>
      <w:proofErr w:type="gramEnd"/>
      <w:r w:rsidRPr="009900E3">
        <w:rPr>
          <w:rFonts w:ascii="Arial" w:eastAsia="Times New Roman" w:hAnsi="Arial" w:cs="Arial"/>
          <w:color w:val="000000"/>
          <w:sz w:val="20"/>
          <w:szCs w:val="20"/>
          <w:lang w:eastAsia="pt-BR"/>
        </w:rPr>
        <w:t xml:space="preserve"> para a gestão integrada e racional e para a garantia do direito à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5º É objetivo geral da PNAISP garantir o acesso das pessoas privadas de liberdade no sistema prisional ao cuidado integral no SUS.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6º São objetivos específicos da PNAISP:</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 - </w:t>
      </w:r>
      <w:proofErr w:type="gramStart"/>
      <w:r w:rsidRPr="009900E3">
        <w:rPr>
          <w:rFonts w:ascii="Arial" w:eastAsia="Times New Roman" w:hAnsi="Arial" w:cs="Arial"/>
          <w:color w:val="000000"/>
          <w:sz w:val="20"/>
          <w:szCs w:val="20"/>
          <w:lang w:eastAsia="pt-BR"/>
        </w:rPr>
        <w:t>promover</w:t>
      </w:r>
      <w:proofErr w:type="gramEnd"/>
      <w:r w:rsidRPr="009900E3">
        <w:rPr>
          <w:rFonts w:ascii="Arial" w:eastAsia="Times New Roman" w:hAnsi="Arial" w:cs="Arial"/>
          <w:color w:val="000000"/>
          <w:sz w:val="20"/>
          <w:szCs w:val="20"/>
          <w:lang w:eastAsia="pt-BR"/>
        </w:rPr>
        <w:t xml:space="preserve"> o acesso das pessoas privadas de liberdade à Rede de Atenção à Saúde, visando ao cuidado integral;</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II - </w:t>
      </w:r>
      <w:proofErr w:type="gramStart"/>
      <w:r w:rsidRPr="009900E3">
        <w:rPr>
          <w:rFonts w:ascii="Arial" w:eastAsia="Times New Roman" w:hAnsi="Arial" w:cs="Arial"/>
          <w:color w:val="000000"/>
          <w:sz w:val="20"/>
          <w:szCs w:val="20"/>
          <w:lang w:eastAsia="pt-BR"/>
        </w:rPr>
        <w:t>garantir</w:t>
      </w:r>
      <w:proofErr w:type="gramEnd"/>
      <w:r w:rsidRPr="009900E3">
        <w:rPr>
          <w:rFonts w:ascii="Arial" w:eastAsia="Times New Roman" w:hAnsi="Arial" w:cs="Arial"/>
          <w:color w:val="000000"/>
          <w:sz w:val="20"/>
          <w:szCs w:val="20"/>
          <w:lang w:eastAsia="pt-BR"/>
        </w:rPr>
        <w:t xml:space="preserve"> a autonomia dos profissionais de saúde para a realização do cuidado integral das pessoas privadas de liberdade;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III - qualificar e humanizar a atenção à saúde no sistema prisional por meio de ações conjuntas das áreas da saúde e da justiça;</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IV - </w:t>
      </w:r>
      <w:proofErr w:type="gramStart"/>
      <w:r w:rsidRPr="009900E3">
        <w:rPr>
          <w:rFonts w:ascii="Arial" w:eastAsia="Times New Roman" w:hAnsi="Arial" w:cs="Arial"/>
          <w:color w:val="000000"/>
          <w:sz w:val="20"/>
          <w:szCs w:val="20"/>
          <w:lang w:eastAsia="pt-BR"/>
        </w:rPr>
        <w:t>promover</w:t>
      </w:r>
      <w:proofErr w:type="gramEnd"/>
      <w:r w:rsidRPr="009900E3">
        <w:rPr>
          <w:rFonts w:ascii="Arial" w:eastAsia="Times New Roman" w:hAnsi="Arial" w:cs="Arial"/>
          <w:color w:val="000000"/>
          <w:sz w:val="20"/>
          <w:szCs w:val="20"/>
          <w:lang w:eastAsia="pt-BR"/>
        </w:rPr>
        <w:t xml:space="preserve"> as relações intersetoriais com as políticas de direitos humanos, afirmativas e sociais básicas, bem como com as da Justiça Criminal; 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V - </w:t>
      </w:r>
      <w:proofErr w:type="gramStart"/>
      <w:r w:rsidRPr="009900E3">
        <w:rPr>
          <w:rFonts w:ascii="Arial" w:eastAsia="Times New Roman" w:hAnsi="Arial" w:cs="Arial"/>
          <w:color w:val="000000"/>
          <w:sz w:val="20"/>
          <w:szCs w:val="20"/>
          <w:lang w:eastAsia="pt-BR"/>
        </w:rPr>
        <w:t>fomentar e fortalecer</w:t>
      </w:r>
      <w:proofErr w:type="gramEnd"/>
      <w:r w:rsidRPr="009900E3">
        <w:rPr>
          <w:rFonts w:ascii="Arial" w:eastAsia="Times New Roman" w:hAnsi="Arial" w:cs="Arial"/>
          <w:color w:val="000000"/>
          <w:sz w:val="20"/>
          <w:szCs w:val="20"/>
          <w:lang w:eastAsia="pt-BR"/>
        </w:rPr>
        <w:t xml:space="preserve"> a participação e o controle social.</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7º Os beneficiários da PNAISP são as pessoas que se encontram sob custódia do Estado inseridas no sistema prisional ou</w:t>
      </w:r>
      <w:r w:rsidRPr="009900E3">
        <w:rPr>
          <w:rFonts w:ascii="Arial" w:eastAsia="Times New Roman" w:hAnsi="Arial" w:cs="Arial"/>
          <w:color w:val="000000"/>
          <w:sz w:val="20"/>
          <w:szCs w:val="20"/>
          <w:lang w:eastAsia="pt-BR"/>
        </w:rPr>
        <w:br/>
        <w:t>em cumprimento de medida de segurança.</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 1º As pessoas custodiadas nos regimes semiaberto e aberto serão preferencialmente </w:t>
      </w:r>
      <w:proofErr w:type="gramStart"/>
      <w:r w:rsidRPr="009900E3">
        <w:rPr>
          <w:rFonts w:ascii="Arial" w:eastAsia="Times New Roman" w:hAnsi="Arial" w:cs="Arial"/>
          <w:color w:val="000000"/>
          <w:sz w:val="20"/>
          <w:szCs w:val="20"/>
          <w:lang w:eastAsia="pt-BR"/>
        </w:rPr>
        <w:t>assistida</w:t>
      </w:r>
      <w:proofErr w:type="gramEnd"/>
      <w:r w:rsidRPr="009900E3">
        <w:rPr>
          <w:rFonts w:ascii="Arial" w:eastAsia="Times New Roman" w:hAnsi="Arial" w:cs="Arial"/>
          <w:color w:val="000000"/>
          <w:sz w:val="20"/>
          <w:szCs w:val="20"/>
          <w:lang w:eastAsia="pt-BR"/>
        </w:rPr>
        <w:t xml:space="preserve"> nos serviços da rede de atenção à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2º As pessoas submetidas à medida de segurança, na modalidade tratamento ambulatorial, serão assistidas nos serviços da rede de atenção à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Art. 8º Os trabalhadores em serviços penais, os familiares e demais pessoas que se relacionam com as pessoas privadas de liberdade serão </w:t>
      </w:r>
      <w:proofErr w:type="gramStart"/>
      <w:r w:rsidRPr="009900E3">
        <w:rPr>
          <w:rFonts w:ascii="Arial" w:eastAsia="Times New Roman" w:hAnsi="Arial" w:cs="Arial"/>
          <w:color w:val="000000"/>
          <w:sz w:val="20"/>
          <w:szCs w:val="20"/>
          <w:lang w:eastAsia="pt-BR"/>
        </w:rPr>
        <w:t>envolvidos</w:t>
      </w:r>
      <w:proofErr w:type="gramEnd"/>
      <w:r w:rsidRPr="009900E3">
        <w:rPr>
          <w:rFonts w:ascii="Arial" w:eastAsia="Times New Roman" w:hAnsi="Arial" w:cs="Arial"/>
          <w:color w:val="000000"/>
          <w:sz w:val="20"/>
          <w:szCs w:val="20"/>
          <w:lang w:eastAsia="pt-BR"/>
        </w:rPr>
        <w:t xml:space="preserve"> em ações de promoção da saúde e de prevenção de agravos no âmbito da PNAISP.</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9º As ações de saúde serão ofertadas por serviços e equipes interdisciplinares, assim definidas: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 - </w:t>
      </w:r>
      <w:proofErr w:type="gramStart"/>
      <w:r w:rsidRPr="009900E3">
        <w:rPr>
          <w:rFonts w:ascii="Arial" w:eastAsia="Times New Roman" w:hAnsi="Arial" w:cs="Arial"/>
          <w:color w:val="000000"/>
          <w:sz w:val="20"/>
          <w:szCs w:val="20"/>
          <w:lang w:eastAsia="pt-BR"/>
        </w:rPr>
        <w:t>a</w:t>
      </w:r>
      <w:proofErr w:type="gramEnd"/>
      <w:r w:rsidRPr="009900E3">
        <w:rPr>
          <w:rFonts w:ascii="Arial" w:eastAsia="Times New Roman" w:hAnsi="Arial" w:cs="Arial"/>
          <w:color w:val="000000"/>
          <w:sz w:val="20"/>
          <w:szCs w:val="20"/>
          <w:lang w:eastAsia="pt-BR"/>
        </w:rPr>
        <w:t xml:space="preserve"> atenção básica será ofertada por meio das equipes de atenção básica das Unidades Básicas de Saúde definidas no território ou por meio das Equipes de Saúde no Sistema Prisional (ESP), observada a pactuação estabelecida; 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II - </w:t>
      </w:r>
      <w:proofErr w:type="gramStart"/>
      <w:r w:rsidRPr="009900E3">
        <w:rPr>
          <w:rFonts w:ascii="Arial" w:eastAsia="Times New Roman" w:hAnsi="Arial" w:cs="Arial"/>
          <w:color w:val="000000"/>
          <w:sz w:val="20"/>
          <w:szCs w:val="20"/>
          <w:lang w:eastAsia="pt-BR"/>
        </w:rPr>
        <w:t>a</w:t>
      </w:r>
      <w:proofErr w:type="gramEnd"/>
      <w:r w:rsidRPr="009900E3">
        <w:rPr>
          <w:rFonts w:ascii="Arial" w:eastAsia="Times New Roman" w:hAnsi="Arial" w:cs="Arial"/>
          <w:color w:val="000000"/>
          <w:sz w:val="20"/>
          <w:szCs w:val="20"/>
          <w:lang w:eastAsia="pt-BR"/>
        </w:rPr>
        <w:t xml:space="preserve"> oferta das demais ações e serviços de saúde será prevista e pactuada na Rede de Atenção à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Parágrafo único. A oferta de ações de saúde especializada em serviços de saúde localizados em complexos penitenciários e/ou unidades prisionais com população superior a 1.000 (mil) pessoas privadas de liberdade será regulamentada por ato específico do Ministro de Estado da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lastRenderedPageBreak/>
        <w:t>Art. 10. Os serviços de saúde nas unidades prisionais serão estruturados como pontos de atenção da Rede de Atenção à Saúde e cadastrados no Sistema Cadastro Nacional de Estabelecimentos de Saúde (SCNES).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11. A assistência farmacêutica no âmbito desta Política será disciplinada em ato específico do Ministro de Estado da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12. A estratégia e os serviços para avaliação psicossocial e monitoramento das medidas terapêuticas aplicáveis às pessoas com transtorno mental em conflito com a lei, instituídos no âmbito desta Política, serão regulamentados em ato específico do Ministro de Estado da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13. A adesão à PNAISP ocorrerá por meio da pactuação do Estado e do Distrito Federal com a União, sendo observados os</w:t>
      </w:r>
      <w:r w:rsidRPr="009900E3">
        <w:rPr>
          <w:rFonts w:ascii="Arial" w:eastAsia="Times New Roman" w:hAnsi="Arial" w:cs="Arial"/>
          <w:color w:val="000000"/>
          <w:sz w:val="20"/>
          <w:szCs w:val="20"/>
          <w:lang w:eastAsia="pt-BR"/>
        </w:rPr>
        <w:br/>
        <w:t>seguintes critérios: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 - </w:t>
      </w:r>
      <w:proofErr w:type="gramStart"/>
      <w:r w:rsidRPr="009900E3">
        <w:rPr>
          <w:rFonts w:ascii="Arial" w:eastAsia="Times New Roman" w:hAnsi="Arial" w:cs="Arial"/>
          <w:color w:val="000000"/>
          <w:sz w:val="20"/>
          <w:szCs w:val="20"/>
          <w:lang w:eastAsia="pt-BR"/>
        </w:rPr>
        <w:t>assinatura</w:t>
      </w:r>
      <w:proofErr w:type="gramEnd"/>
      <w:r w:rsidRPr="009900E3">
        <w:rPr>
          <w:rFonts w:ascii="Arial" w:eastAsia="Times New Roman" w:hAnsi="Arial" w:cs="Arial"/>
          <w:color w:val="000000"/>
          <w:sz w:val="20"/>
          <w:szCs w:val="20"/>
          <w:lang w:eastAsia="pt-BR"/>
        </w:rPr>
        <w:t xml:space="preserve"> de Termo de Adesão, conforme modelo constante no anexo I a esta Portaria;</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II - </w:t>
      </w:r>
      <w:proofErr w:type="gramStart"/>
      <w:r w:rsidRPr="009900E3">
        <w:rPr>
          <w:rFonts w:ascii="Arial" w:eastAsia="Times New Roman" w:hAnsi="Arial" w:cs="Arial"/>
          <w:color w:val="000000"/>
          <w:sz w:val="20"/>
          <w:szCs w:val="20"/>
          <w:lang w:eastAsia="pt-BR"/>
        </w:rPr>
        <w:t>elaboração</w:t>
      </w:r>
      <w:proofErr w:type="gramEnd"/>
      <w:r w:rsidRPr="009900E3">
        <w:rPr>
          <w:rFonts w:ascii="Arial" w:eastAsia="Times New Roman" w:hAnsi="Arial" w:cs="Arial"/>
          <w:color w:val="000000"/>
          <w:sz w:val="20"/>
          <w:szCs w:val="20"/>
          <w:lang w:eastAsia="pt-BR"/>
        </w:rPr>
        <w:t xml:space="preserve"> de Plano de Ação Estadual para Atenção à Saúde da Pessoa Privada de Liberdade, de acordo com o modelo constante no anexo III a esta Portaria; 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III - encaminhamento da respectiva documentação ao Ministério da Saúde para aprovação.</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1º A adesão estadual, uma vez aprovada pelo Ministério da Saúde, será publicada no Diário Oficial da União por ato específico do Ministro de Estado da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2º Ao Estado e ao Distrito Federal que aderir à PNAISP será garantida a aplicação de um índice para complementação dos valores a serem repassados pela União a título de incentivo, que será objeto de ato específico do Ministro de Estado da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14. A adesão municipal à PNAISP será facultativa, devendo observar os seguintes critérios: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 - </w:t>
      </w:r>
      <w:proofErr w:type="gramStart"/>
      <w:r w:rsidRPr="009900E3">
        <w:rPr>
          <w:rFonts w:ascii="Arial" w:eastAsia="Times New Roman" w:hAnsi="Arial" w:cs="Arial"/>
          <w:color w:val="000000"/>
          <w:sz w:val="20"/>
          <w:szCs w:val="20"/>
          <w:lang w:eastAsia="pt-BR"/>
        </w:rPr>
        <w:t>adesão</w:t>
      </w:r>
      <w:proofErr w:type="gramEnd"/>
      <w:r w:rsidRPr="009900E3">
        <w:rPr>
          <w:rFonts w:ascii="Arial" w:eastAsia="Times New Roman" w:hAnsi="Arial" w:cs="Arial"/>
          <w:color w:val="000000"/>
          <w:sz w:val="20"/>
          <w:szCs w:val="20"/>
          <w:lang w:eastAsia="pt-BR"/>
        </w:rPr>
        <w:t xml:space="preserve"> estadual à PNAISP;</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II - </w:t>
      </w:r>
      <w:proofErr w:type="gramStart"/>
      <w:r w:rsidRPr="009900E3">
        <w:rPr>
          <w:rFonts w:ascii="Arial" w:eastAsia="Times New Roman" w:hAnsi="Arial" w:cs="Arial"/>
          <w:color w:val="000000"/>
          <w:sz w:val="20"/>
          <w:szCs w:val="20"/>
          <w:lang w:eastAsia="pt-BR"/>
        </w:rPr>
        <w:t>existência</w:t>
      </w:r>
      <w:proofErr w:type="gramEnd"/>
      <w:r w:rsidRPr="009900E3">
        <w:rPr>
          <w:rFonts w:ascii="Arial" w:eastAsia="Times New Roman" w:hAnsi="Arial" w:cs="Arial"/>
          <w:color w:val="000000"/>
          <w:sz w:val="20"/>
          <w:szCs w:val="20"/>
          <w:lang w:eastAsia="pt-BR"/>
        </w:rPr>
        <w:t xml:space="preserve"> de população privada de liberdade em seu território;</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III - assinatura do Termo de Adesão Municipal, conforme modelo constante no anexo II a esta Portaria;</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IV - </w:t>
      </w:r>
      <w:proofErr w:type="gramStart"/>
      <w:r w:rsidRPr="009900E3">
        <w:rPr>
          <w:rFonts w:ascii="Arial" w:eastAsia="Times New Roman" w:hAnsi="Arial" w:cs="Arial"/>
          <w:color w:val="000000"/>
          <w:sz w:val="20"/>
          <w:szCs w:val="20"/>
          <w:lang w:eastAsia="pt-BR"/>
        </w:rPr>
        <w:t>elaboração</w:t>
      </w:r>
      <w:proofErr w:type="gramEnd"/>
      <w:r w:rsidRPr="009900E3">
        <w:rPr>
          <w:rFonts w:ascii="Arial" w:eastAsia="Times New Roman" w:hAnsi="Arial" w:cs="Arial"/>
          <w:color w:val="000000"/>
          <w:sz w:val="20"/>
          <w:szCs w:val="20"/>
          <w:lang w:eastAsia="pt-BR"/>
        </w:rPr>
        <w:t xml:space="preserve"> de Plano de Ação Municipal para Atenção à Saúde da Pessoa Privada de Liberdade, de acordo com o modelo constante no anexo III; 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V - </w:t>
      </w:r>
      <w:proofErr w:type="gramStart"/>
      <w:r w:rsidRPr="009900E3">
        <w:rPr>
          <w:rFonts w:ascii="Arial" w:eastAsia="Times New Roman" w:hAnsi="Arial" w:cs="Arial"/>
          <w:color w:val="000000"/>
          <w:sz w:val="20"/>
          <w:szCs w:val="20"/>
          <w:lang w:eastAsia="pt-BR"/>
        </w:rPr>
        <w:t>encaminhamento</w:t>
      </w:r>
      <w:proofErr w:type="gramEnd"/>
      <w:r w:rsidRPr="009900E3">
        <w:rPr>
          <w:rFonts w:ascii="Arial" w:eastAsia="Times New Roman" w:hAnsi="Arial" w:cs="Arial"/>
          <w:color w:val="000000"/>
          <w:sz w:val="20"/>
          <w:szCs w:val="20"/>
          <w:lang w:eastAsia="pt-BR"/>
        </w:rPr>
        <w:t xml:space="preserve"> da respectiva documentação ao Ministério da Saúde para aprovação.</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1º A adesão municipal, uma vez aprovada pelo Ministério da Saúde, será publicada no Diário Oficial da União por ato específico do Ministro de Estado da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2º Ao Município que aderir a PNAISP será garantida a aplicação de um índice para complementação dos valores a serem repassados pela União a título de incentivo financeiro, que será objeto de ato específico do Ministro de Estado da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15. Compete à União:</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 - </w:t>
      </w:r>
      <w:proofErr w:type="gramStart"/>
      <w:r w:rsidRPr="009900E3">
        <w:rPr>
          <w:rFonts w:ascii="Arial" w:eastAsia="Times New Roman" w:hAnsi="Arial" w:cs="Arial"/>
          <w:color w:val="000000"/>
          <w:sz w:val="20"/>
          <w:szCs w:val="20"/>
          <w:lang w:eastAsia="pt-BR"/>
        </w:rPr>
        <w:t>por</w:t>
      </w:r>
      <w:proofErr w:type="gramEnd"/>
      <w:r w:rsidRPr="009900E3">
        <w:rPr>
          <w:rFonts w:ascii="Arial" w:eastAsia="Times New Roman" w:hAnsi="Arial" w:cs="Arial"/>
          <w:color w:val="000000"/>
          <w:sz w:val="20"/>
          <w:szCs w:val="20"/>
          <w:lang w:eastAsia="pt-BR"/>
        </w:rPr>
        <w:t xml:space="preserve"> intermédio do Ministério da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lastRenderedPageBreak/>
        <w:t>a) elaborar planejamento estratégico para implementação da PNAISP, em cooperação técnica com Estados, Distrito Federal e Municípios, considerando as questões prioritárias e as especificidades regionais, de forma contínua e articulada com o Plano Nacional de Saúde e instrumentos de planejamento e pactuação do SUS;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b) garantir a continuidade da PNAISP por meio da inclusão de seus componentes nos Planos Plurianuais e nos Planos Nacionais de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c) garantir fontes de recursos federais para compor o financiamento de programas e ações na rede de atenção à saúde nos Estados, Distrito Federal e Municípios, transferindo de forma regular e automática, os recursos do Fundo Nacional de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d) definir estratégias para incluir de maneira fidedigna as informações epidemiológicas das populações prisionais nos sistemas de informação do Ministério da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e) avaliar e monitorar as metas nacionais de acordo com a situação epidemiológica e as especificidades regionais, utilizando os indicadores e instrumentos que sejam mais adequados;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f) prestar assessoria técnica e apoio institucional no processo de gestão, planejamento, execução, monitoramento e avaliação de programas e ações da PNAISP na rede de atenção à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g) apoiar a articulação de instituições, em parceria com as Secretarias de Saúde dos Estados, do Distrito Federal e dos Municípios, para capacitação e educação permanente dos profissionais de saúde para a gestão, planejamento, execução, monitoramento e avaliação de programas e ações da PNAISP no SUS;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h) prestar assessoria técnica aos Estados, Distrito Federal e Municípios na implantação dos sistemas de informação em saúde que contenham indicadores específicos da PNAISP;</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i) apoiar e fomentar a realização de pesquisas consideradas estratégicas no contexto desta Política, mantendo atualizada uma agenda de prioridades de pesquisa para o SUS;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j) promover, no âmbito de sua competência, a articulação intersetorial e interinstitucional necessária à implementação das diretrizes da PNAISP;</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k) promover ações de informação, educação e comunicação em saúde, visando difundir a PNAISP;</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l) propor estratégias para o desenvolvimento de habilidades necessárias dos gestores e profissionais atuantes no âmbito da PNAISP, por meio dos processos de educação permanente em saúde, em consonância com as diretrizes nacionais e realidades </w:t>
      </w:r>
      <w:proofErr w:type="spellStart"/>
      <w:r w:rsidRPr="009900E3">
        <w:rPr>
          <w:rFonts w:ascii="Arial" w:eastAsia="Times New Roman" w:hAnsi="Arial" w:cs="Arial"/>
          <w:color w:val="000000"/>
          <w:sz w:val="20"/>
          <w:szCs w:val="20"/>
          <w:lang w:eastAsia="pt-BR"/>
        </w:rPr>
        <w:t>locorregionais</w:t>
      </w:r>
      <w:proofErr w:type="spellEnd"/>
      <w:r w:rsidRPr="009900E3">
        <w:rPr>
          <w:rFonts w:ascii="Arial" w:eastAsia="Times New Roman" w:hAnsi="Arial" w:cs="Arial"/>
          <w:color w:val="000000"/>
          <w:sz w:val="20"/>
          <w:szCs w:val="20"/>
          <w:lang w:eastAsia="pt-BR"/>
        </w:rPr>
        <w:t>;</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m) estimular e apoiar o processo de discussão sobre as ações e programas em saúde prisional, com participação dos setores organizados da sociedade nas instâncias colegiadas e de controle social, em especial no Conselho Nacional de Saúde (CNS), no Conselho Nacional de Justiça (CNJ) e no Conselho Nacional de Política Criminal e Penitenciária (CNPCP); 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n) apoiar, técnica e financeiramente, a construção, a ampliação, a adaptação e o aparelhamento das unidades básicas de saúde em estabelecimentos prisionais; 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II - </w:t>
      </w:r>
      <w:proofErr w:type="gramStart"/>
      <w:r w:rsidRPr="009900E3">
        <w:rPr>
          <w:rFonts w:ascii="Arial" w:eastAsia="Times New Roman" w:hAnsi="Arial" w:cs="Arial"/>
          <w:color w:val="000000"/>
          <w:sz w:val="20"/>
          <w:szCs w:val="20"/>
          <w:lang w:eastAsia="pt-BR"/>
        </w:rPr>
        <w:t>por</w:t>
      </w:r>
      <w:proofErr w:type="gramEnd"/>
      <w:r w:rsidRPr="009900E3">
        <w:rPr>
          <w:rFonts w:ascii="Arial" w:eastAsia="Times New Roman" w:hAnsi="Arial" w:cs="Arial"/>
          <w:color w:val="000000"/>
          <w:sz w:val="20"/>
          <w:szCs w:val="20"/>
          <w:lang w:eastAsia="pt-BR"/>
        </w:rPr>
        <w:t xml:space="preserve"> intermédio do Ministério da Justiça:</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 executar as ações de promoção, proteção e recuperação da saúde, no âmbito da atenção básica, em todas as unidades prisionais sob sua gestão;</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lastRenderedPageBreak/>
        <w:t>b) elaborar o plano de acompanhamento em saúde dentro dos instrumentos de planejamento e gestão para garantir a continuidade da PNAISP, considerando as questões prioritárias e as especificidades regionais de forma contínua e articulada com o SUS;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c) repassar informações atualizadas ao Ministério da Saúde acerca da estrutura, classificação dos estabelecimentos prisionais, número de trabalhadores do sistema prisional e de pessoas privadas de liberdade, dentre outras informações pertinentes à gestão;</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d) disponibilizar o acesso às informações do Sistema de Informação Penitenciária para as gestões federais, estaduais, distritais e municipais da área prisional e da saúde com o objetivo de subsidiar o planejamento das ações de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e) apoiar a organização e a implantação dos sistemas de informação em saúde a serem utilizados pelas gestões federais, estaduais, distritais e municipais da área prisional e da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f) assistir técnica e financeiramente, no âmbito da sua atribuição, na construção, na reforma e no aparelhamento do espaço físico necessário à unidade de saúde dentro dos estabelecimentos penais;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g) acompanhar a fiel aplicação das normas sanitárias nacionais e internacionais, visando garantir as condições de habitabilidade, higiene e humanização das ambiências prisionais;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h) elaborar e divulgar normas técnicas sobre segurança para os profissionais de saúde dentro dos estabelecimentos penais;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i) incentivar a inclusão dos agentes penitenciários nos programas de capacitação/sensibilização em saúde para a população privada de liberdade; 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j) colaborar com os demais entes federativos para a inserção do tema "Saúde da Pessoa Privada de Liberdade" nos espaços de participação e controle social da justiça, nas escolas penitenciárias e entre os custodiados.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16. Compete ao Estado e ao Distrito Federal:</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 - </w:t>
      </w:r>
      <w:proofErr w:type="gramStart"/>
      <w:r w:rsidRPr="009900E3">
        <w:rPr>
          <w:rFonts w:ascii="Arial" w:eastAsia="Times New Roman" w:hAnsi="Arial" w:cs="Arial"/>
          <w:color w:val="000000"/>
          <w:sz w:val="20"/>
          <w:szCs w:val="20"/>
          <w:lang w:eastAsia="pt-BR"/>
        </w:rPr>
        <w:t>por</w:t>
      </w:r>
      <w:proofErr w:type="gramEnd"/>
      <w:r w:rsidRPr="009900E3">
        <w:rPr>
          <w:rFonts w:ascii="Arial" w:eastAsia="Times New Roman" w:hAnsi="Arial" w:cs="Arial"/>
          <w:color w:val="000000"/>
          <w:sz w:val="20"/>
          <w:szCs w:val="20"/>
          <w:lang w:eastAsia="pt-BR"/>
        </w:rPr>
        <w:t xml:space="preserve"> intermédio da Secretaria Estadual de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 executar, no âmbito da atenção básica, as ações de promoção, proteção e recuperação da saúde da população privada de liberdade, referenciada em sua pactuação;</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b) coordenar e implementar a PNAISP, no âmbito do seu território, respeitando suas diretrizes e promovendo as adequações necessárias, de acordo com o perfil epidemiológico e as especificidades regionais e locais;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c) elaborar o plano de ação para implementação da PNAISP junto com a Secretaria de Justiça e a Administração Penitenciária ou congêneres, considerando as questões prioritárias e as especificidades regionais, de forma contínua e articulada com o Plano de Saúde do Estado ou do Distrito Federal e instrumentos de planejamento e pactuação do SUS;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d) implantar e implementar protocolos de acesso e acolhimento como instrumento de detecção precoce e seguimento de agravos, viabilizando a resolutividade no acompanhamento dos agravos diagnosticados;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e) participar do financiamento para o desenvolvimento das ações e serviços em saúde de que tratam esta Portaria;</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f) prestar assessoria técnica e apoio institucional aos Municípios e às regiões de saúde no processo de gestão, planejamento, execução, monitoramento e avaliação da PNAISP;</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lastRenderedPageBreak/>
        <w:t>g) desenvolver mecanismos técnicos e estratégias organizacionais de capacitação e educação permanente dos trabalhadores da saúde para a gestão, planejamento, execução, monitoramento e avaliação de programas e ações no âmbito estadual ou distrital, consoantes a PNAISP, respeitando as diversidades locais; 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h) promover, no âmbito de sua competência, as articulações intersetorial e interinstitucional necessárias à implementação das diretrizes da PNAISP, bem como a articulação do SUS na esfera estadual ou distrital; 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II - </w:t>
      </w:r>
      <w:proofErr w:type="gramStart"/>
      <w:r w:rsidRPr="009900E3">
        <w:rPr>
          <w:rFonts w:ascii="Arial" w:eastAsia="Times New Roman" w:hAnsi="Arial" w:cs="Arial"/>
          <w:color w:val="000000"/>
          <w:sz w:val="20"/>
          <w:szCs w:val="20"/>
          <w:lang w:eastAsia="pt-BR"/>
        </w:rPr>
        <w:t>por</w:t>
      </w:r>
      <w:proofErr w:type="gramEnd"/>
      <w:r w:rsidRPr="009900E3">
        <w:rPr>
          <w:rFonts w:ascii="Arial" w:eastAsia="Times New Roman" w:hAnsi="Arial" w:cs="Arial"/>
          <w:color w:val="000000"/>
          <w:sz w:val="20"/>
          <w:szCs w:val="20"/>
          <w:lang w:eastAsia="pt-BR"/>
        </w:rPr>
        <w:t xml:space="preserve"> intermédio da Secretaria Estadual de Justiça, da Administração Penitenciária ou congênere: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 executar, no âmbito da atenção básica, as ações de promoção, proteção e recuperação da saúde em todas as unidades prisionais sob sua gestão;</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b) assessorar os Municípios, de forma técnica, junto à Secretaria Estadual de Saúde, no processo de discussão e implantação da PNAISP;</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c) considerar estratégias de humanização que atendam aos determinantes da saúde na construção e na adequação dos espaços das unidades prisionais;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d) garantir espaços adequados nas unidades prisionais a fim de viabilizar a implantação e implementação da PNAISP e a salubridade dos ambientes onde estão as pessoas privadas de liberdade;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e) adaptar as unidades prisionais para atender às pessoas com deficiência, idosas e com doenças crônicas;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f) apoiar, técnica e financeiramente, a aquisição de equipamentos e a adequação do espaço físico para implantar a ambiência necessária ao funcionamento dos serviços de saúde no sistema prisional, seguindo as normas, regulamentos e recomendações do SUS e do CNPCP;</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g) atualizar e compartilhar os dados sobre a população privada de liberdade com a Secretaria Municipal de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h) participar do financiamento das ações e serviços previstos na Política;</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i) garantir o acesso, a segurança e a conduta ética das equipes de saúde nos serviços de saúde do sistema prisional;</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j) apoiar intersetorialmente a realização das ações de saúde desenvolvidas pelas equipes de saúde no sistema prisional;</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k) garantir o transporte sanitário e a escolta para que o acesso dos presos aos serviços de saúde internos e externos se realize em tempo oportuno, conforme a gravidade;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l) participar do planejamento e da realização das ações de capacitação de profissionais que atuam no sistema prisional; 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m) viabilizar o acesso de profissionais e agentes públicos responsáveis pela realização de auditorias, pesquisas e outras formas de verificação às unidades prisionais, bem como aos ambientes de saúde prisional, especialmente os que tratam da PNAISP.</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17. Compete ao Distrito Federal e aos Municípios, por meio da respectiva Secretaria de Saúde, quando aderir à PNAISP:</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lastRenderedPageBreak/>
        <w:t xml:space="preserve">I - </w:t>
      </w:r>
      <w:proofErr w:type="gramStart"/>
      <w:r w:rsidRPr="009900E3">
        <w:rPr>
          <w:rFonts w:ascii="Arial" w:eastAsia="Times New Roman" w:hAnsi="Arial" w:cs="Arial"/>
          <w:color w:val="000000"/>
          <w:sz w:val="20"/>
          <w:szCs w:val="20"/>
          <w:lang w:eastAsia="pt-BR"/>
        </w:rPr>
        <w:t>executar</w:t>
      </w:r>
      <w:proofErr w:type="gramEnd"/>
      <w:r w:rsidRPr="009900E3">
        <w:rPr>
          <w:rFonts w:ascii="Arial" w:eastAsia="Times New Roman" w:hAnsi="Arial" w:cs="Arial"/>
          <w:color w:val="000000"/>
          <w:sz w:val="20"/>
          <w:szCs w:val="20"/>
          <w:lang w:eastAsia="pt-BR"/>
        </w:rPr>
        <w:t>, no âmbito da atenção básica, as ações de promoção, proteção e recuperação da saúde da população privada de liberdade referenciada em sua pactuação;</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II - </w:t>
      </w:r>
      <w:proofErr w:type="gramStart"/>
      <w:r w:rsidRPr="009900E3">
        <w:rPr>
          <w:rFonts w:ascii="Arial" w:eastAsia="Times New Roman" w:hAnsi="Arial" w:cs="Arial"/>
          <w:color w:val="000000"/>
          <w:sz w:val="20"/>
          <w:szCs w:val="20"/>
          <w:lang w:eastAsia="pt-BR"/>
        </w:rPr>
        <w:t>coordenar e implementar</w:t>
      </w:r>
      <w:proofErr w:type="gramEnd"/>
      <w:r w:rsidRPr="009900E3">
        <w:rPr>
          <w:rFonts w:ascii="Arial" w:eastAsia="Times New Roman" w:hAnsi="Arial" w:cs="Arial"/>
          <w:color w:val="000000"/>
          <w:sz w:val="20"/>
          <w:szCs w:val="20"/>
          <w:lang w:eastAsia="pt-BR"/>
        </w:rPr>
        <w:t xml:space="preserve"> a PNAISP, no âmbito do seu território, respeitando suas diretrizes e promovendo as adequações necessárias, de acordo com o perfil epidemiológico e as especificidades locais;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III - elaborar o plano de ação para implementação da PNAISP junto com a Secretaria Estadual de Saúde e a Secretaria de Justiça, Administração Penitenciária ou congêneres, considerando as questões prioritárias e as especificidades regionais de forma contínua e articulada com os Planos Estadual e Regionais de Saúde e os instrumentos de planejamento e pactuação do SUS;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IV - </w:t>
      </w:r>
      <w:proofErr w:type="gramStart"/>
      <w:r w:rsidRPr="009900E3">
        <w:rPr>
          <w:rFonts w:ascii="Arial" w:eastAsia="Times New Roman" w:hAnsi="Arial" w:cs="Arial"/>
          <w:color w:val="000000"/>
          <w:sz w:val="20"/>
          <w:szCs w:val="20"/>
          <w:lang w:eastAsia="pt-BR"/>
        </w:rPr>
        <w:t>cadastrar</w:t>
      </w:r>
      <w:proofErr w:type="gramEnd"/>
      <w:r w:rsidRPr="009900E3">
        <w:rPr>
          <w:rFonts w:ascii="Arial" w:eastAsia="Times New Roman" w:hAnsi="Arial" w:cs="Arial"/>
          <w:color w:val="000000"/>
          <w:sz w:val="20"/>
          <w:szCs w:val="20"/>
          <w:lang w:eastAsia="pt-BR"/>
        </w:rPr>
        <w:t>, por meio dos programas disponíveis, as pessoas privadas de liberdade no seu território, assegurando a sua identificação no Cartão Nacional de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V - </w:t>
      </w:r>
      <w:proofErr w:type="gramStart"/>
      <w:r w:rsidRPr="009900E3">
        <w:rPr>
          <w:rFonts w:ascii="Arial" w:eastAsia="Times New Roman" w:hAnsi="Arial" w:cs="Arial"/>
          <w:color w:val="000000"/>
          <w:sz w:val="20"/>
          <w:szCs w:val="20"/>
          <w:lang w:eastAsia="pt-BR"/>
        </w:rPr>
        <w:t>elaborar e executar</w:t>
      </w:r>
      <w:proofErr w:type="gramEnd"/>
      <w:r w:rsidRPr="009900E3">
        <w:rPr>
          <w:rFonts w:ascii="Arial" w:eastAsia="Times New Roman" w:hAnsi="Arial" w:cs="Arial"/>
          <w:color w:val="000000"/>
          <w:sz w:val="20"/>
          <w:szCs w:val="20"/>
          <w:lang w:eastAsia="pt-BR"/>
        </w:rPr>
        <w:t xml:space="preserve"> as ações de vigilância sanitária e epidemiológica;</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VI - </w:t>
      </w:r>
      <w:proofErr w:type="gramStart"/>
      <w:r w:rsidRPr="009900E3">
        <w:rPr>
          <w:rFonts w:ascii="Arial" w:eastAsia="Times New Roman" w:hAnsi="Arial" w:cs="Arial"/>
          <w:color w:val="000000"/>
          <w:sz w:val="20"/>
          <w:szCs w:val="20"/>
          <w:lang w:eastAsia="pt-BR"/>
        </w:rPr>
        <w:t>implantar e implementar</w:t>
      </w:r>
      <w:proofErr w:type="gramEnd"/>
      <w:r w:rsidRPr="009900E3">
        <w:rPr>
          <w:rFonts w:ascii="Arial" w:eastAsia="Times New Roman" w:hAnsi="Arial" w:cs="Arial"/>
          <w:color w:val="000000"/>
          <w:sz w:val="20"/>
          <w:szCs w:val="20"/>
          <w:lang w:eastAsia="pt-BR"/>
        </w:rPr>
        <w:t xml:space="preserve"> protocolos de acesso e acolhimento como instrumento de detecção precoce e seguimento de agravos, viabilizando a resolutividade no acompanhamento dos agravos diagnosticados;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VII - monitorar e avaliar, de forma contínua, os indicadores específicos e os sistemas de informação da saúde, com dados produzidos no sistema local de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VIII - desenvolver mecanismos técnicos e estratégias organizacionais de capacitação e educação permanente dos trabalhadores da saúde para a gestão, planejamento, execução, monitoramento e avaliação de programas e ações na esfera municipal e/ou das regionais de saúde, com especial atenção na qualificação e estímulo à alimentação dos sistemas de informação do SUS;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IX - </w:t>
      </w:r>
      <w:proofErr w:type="gramStart"/>
      <w:r w:rsidRPr="009900E3">
        <w:rPr>
          <w:rFonts w:ascii="Arial" w:eastAsia="Times New Roman" w:hAnsi="Arial" w:cs="Arial"/>
          <w:color w:val="000000"/>
          <w:sz w:val="20"/>
          <w:szCs w:val="20"/>
          <w:lang w:eastAsia="pt-BR"/>
        </w:rPr>
        <w:t>promover</w:t>
      </w:r>
      <w:proofErr w:type="gramEnd"/>
      <w:r w:rsidRPr="009900E3">
        <w:rPr>
          <w:rFonts w:ascii="Arial" w:eastAsia="Times New Roman" w:hAnsi="Arial" w:cs="Arial"/>
          <w:color w:val="000000"/>
          <w:sz w:val="20"/>
          <w:szCs w:val="20"/>
          <w:lang w:eastAsia="pt-BR"/>
        </w:rPr>
        <w:t>, junto à população do Distrito Federal ou do Município, ações de informação, educação e comunicação em saúde, visando difundir a PNAISP;</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X - </w:t>
      </w:r>
      <w:proofErr w:type="gramStart"/>
      <w:r w:rsidRPr="009900E3">
        <w:rPr>
          <w:rFonts w:ascii="Arial" w:eastAsia="Times New Roman" w:hAnsi="Arial" w:cs="Arial"/>
          <w:color w:val="000000"/>
          <w:sz w:val="20"/>
          <w:szCs w:val="20"/>
          <w:lang w:eastAsia="pt-BR"/>
        </w:rPr>
        <w:t>fortalecer</w:t>
      </w:r>
      <w:proofErr w:type="gramEnd"/>
      <w:r w:rsidRPr="009900E3">
        <w:rPr>
          <w:rFonts w:ascii="Arial" w:eastAsia="Times New Roman" w:hAnsi="Arial" w:cs="Arial"/>
          <w:color w:val="000000"/>
          <w:sz w:val="20"/>
          <w:szCs w:val="20"/>
          <w:lang w:eastAsia="pt-BR"/>
        </w:rPr>
        <w:t xml:space="preserve"> a participação e o controle social no planejamento, na execução, no monitoramento e na avaliação de programas e ações no âmbito do Conselho de Saúde do Distrito Federal ou do Município e nas demais instâncias de controle social existentes no município; 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XI - promover, no âmbito de sua competência, a articulação intersetorial e interinstitucional necessária à implementação das diretrizes da PNAISP e a articulação do SUS na esfera municipal.</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18. O monitoramento e a avaliação da PNAISP, dos serviços, das equipes e das ações de saúde serão realizados pelo Ministério da Saúde e pelo Ministério da Justiça por meio da inserção de dados, informações e documentos nos sistemas de informação da atenção à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19. Será instituído Grupo Condutor da PNAISP no âmbito de cada Estado e do Distrito Federal, formado pela respectiva Secretaria de Saúde, pela respectiva Secretaria de Justiça ou congênere, pela Administração Prisional ou congênere, pelo Conselho de Secretários Municipais de Saúde (COSEMS) do respectivo Estado e pelo apoio institucional do Ministério da Saúde, que terá como atribuições: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 - </w:t>
      </w:r>
      <w:proofErr w:type="gramStart"/>
      <w:r w:rsidRPr="009900E3">
        <w:rPr>
          <w:rFonts w:ascii="Arial" w:eastAsia="Times New Roman" w:hAnsi="Arial" w:cs="Arial"/>
          <w:color w:val="000000"/>
          <w:sz w:val="20"/>
          <w:szCs w:val="20"/>
          <w:lang w:eastAsia="pt-BR"/>
        </w:rPr>
        <w:t>mobilizar</w:t>
      </w:r>
      <w:proofErr w:type="gramEnd"/>
      <w:r w:rsidRPr="009900E3">
        <w:rPr>
          <w:rFonts w:ascii="Arial" w:eastAsia="Times New Roman" w:hAnsi="Arial" w:cs="Arial"/>
          <w:color w:val="000000"/>
          <w:sz w:val="20"/>
          <w:szCs w:val="20"/>
          <w:lang w:eastAsia="pt-BR"/>
        </w:rPr>
        <w:t xml:space="preserve"> os dirigentes do SUS e dos sistemas prisionais em cada fase de implantação e implementação da PNAISP;</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II - </w:t>
      </w:r>
      <w:proofErr w:type="gramStart"/>
      <w:r w:rsidRPr="009900E3">
        <w:rPr>
          <w:rFonts w:ascii="Arial" w:eastAsia="Times New Roman" w:hAnsi="Arial" w:cs="Arial"/>
          <w:color w:val="000000"/>
          <w:sz w:val="20"/>
          <w:szCs w:val="20"/>
          <w:lang w:eastAsia="pt-BR"/>
        </w:rPr>
        <w:t>apoiar</w:t>
      </w:r>
      <w:proofErr w:type="gramEnd"/>
      <w:r w:rsidRPr="009900E3">
        <w:rPr>
          <w:rFonts w:ascii="Arial" w:eastAsia="Times New Roman" w:hAnsi="Arial" w:cs="Arial"/>
          <w:color w:val="000000"/>
          <w:sz w:val="20"/>
          <w:szCs w:val="20"/>
          <w:lang w:eastAsia="pt-BR"/>
        </w:rPr>
        <w:t xml:space="preserve"> a organização dos processos de trabalho voltados para a implantação e implementação da PNAISP no Estado e no Distrito Federal;</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lastRenderedPageBreak/>
        <w:t>III - identificar e apoiar a solução de possíveis pontos críticos em cada fase de implantação e implementação da PNAISP; 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IV - </w:t>
      </w:r>
      <w:proofErr w:type="gramStart"/>
      <w:r w:rsidRPr="009900E3">
        <w:rPr>
          <w:rFonts w:ascii="Arial" w:eastAsia="Times New Roman" w:hAnsi="Arial" w:cs="Arial"/>
          <w:color w:val="000000"/>
          <w:sz w:val="20"/>
          <w:szCs w:val="20"/>
          <w:lang w:eastAsia="pt-BR"/>
        </w:rPr>
        <w:t>monitorar e avaliar</w:t>
      </w:r>
      <w:proofErr w:type="gramEnd"/>
      <w:r w:rsidRPr="009900E3">
        <w:rPr>
          <w:rFonts w:ascii="Arial" w:eastAsia="Times New Roman" w:hAnsi="Arial" w:cs="Arial"/>
          <w:color w:val="000000"/>
          <w:sz w:val="20"/>
          <w:szCs w:val="20"/>
          <w:lang w:eastAsia="pt-BR"/>
        </w:rPr>
        <w:t xml:space="preserve"> o processo de implantação e implementação da PNAISP.</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20. As pessoas privadas de liberdade poderão trabalhar nos serviços de saúde implantados dentro das unidades prisionais, nos programas de educação e promoção da saúde e nos programas de apoio aos serviços de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1º A decisão de trabalhar nos programas de educação e promoção da saúde do SUS e nos programas de apoio aos serviços de saúde será da pessoa sob custódia, com anuência e supervisão do serviço de saúde no sistema prisional.</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2º Será proposta ao Juízo da Execução Penal a concessão do benefício da remição de pena para as pessoas custodiadas que trabalharem nos programas de educação e promoção da saúde do SUS e nos programas de apoio aos serviços de saúde.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21. Os entes federativos terão prazo até 31 de dezembro de 2016 para efetuar as medidas necessárias de adequação de suas ações e seus serviços para que seja implementada a PNAISP conforme as regras previstas nesta Portaria.</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Parágrafo único. Enquanto não efetivada a implementação da PNAISP conforme as regras previstas nesta Portaria, os entes federativos manterão o cumprimento das regras previstas na Portaria Interministerial nº 1.777/MS/MJ, de 9 de setembro de 2003.</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22. Esta Portaria entra em vigor na data de sua publicação.</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Art. 23. Ficam revogadas:</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 - </w:t>
      </w:r>
      <w:proofErr w:type="gramStart"/>
      <w:r w:rsidRPr="009900E3">
        <w:rPr>
          <w:rFonts w:ascii="Arial" w:eastAsia="Times New Roman" w:hAnsi="Arial" w:cs="Arial"/>
          <w:color w:val="000000"/>
          <w:sz w:val="20"/>
          <w:szCs w:val="20"/>
          <w:lang w:eastAsia="pt-BR"/>
        </w:rPr>
        <w:t>a</w:t>
      </w:r>
      <w:proofErr w:type="gramEnd"/>
      <w:r w:rsidRPr="009900E3">
        <w:rPr>
          <w:rFonts w:ascii="Arial" w:eastAsia="Times New Roman" w:hAnsi="Arial" w:cs="Arial"/>
          <w:color w:val="000000"/>
          <w:sz w:val="20"/>
          <w:szCs w:val="20"/>
          <w:lang w:eastAsia="pt-BR"/>
        </w:rPr>
        <w:t xml:space="preserve"> Portaria Interministerial nº 1.777/MS/MJ, de 9 de setembro de 2003, publicada no Diário Oficial da União nº 176, Seção 1, do dia 11 de setembro de 2003, p. 39; e</w:t>
      </w:r>
    </w:p>
    <w:p w:rsidR="009900E3" w:rsidRPr="009900E3" w:rsidRDefault="009900E3" w:rsidP="009900E3">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9900E3">
        <w:rPr>
          <w:rFonts w:ascii="Arial" w:eastAsia="Times New Roman" w:hAnsi="Arial" w:cs="Arial"/>
          <w:color w:val="000000"/>
          <w:sz w:val="20"/>
          <w:szCs w:val="20"/>
          <w:lang w:eastAsia="pt-BR"/>
        </w:rPr>
        <w:t xml:space="preserve">II - </w:t>
      </w:r>
      <w:proofErr w:type="gramStart"/>
      <w:r w:rsidRPr="009900E3">
        <w:rPr>
          <w:rFonts w:ascii="Arial" w:eastAsia="Times New Roman" w:hAnsi="Arial" w:cs="Arial"/>
          <w:color w:val="000000"/>
          <w:sz w:val="20"/>
          <w:szCs w:val="20"/>
          <w:lang w:eastAsia="pt-BR"/>
        </w:rPr>
        <w:t>a</w:t>
      </w:r>
      <w:proofErr w:type="gramEnd"/>
      <w:r w:rsidRPr="009900E3">
        <w:rPr>
          <w:rFonts w:ascii="Arial" w:eastAsia="Times New Roman" w:hAnsi="Arial" w:cs="Arial"/>
          <w:color w:val="000000"/>
          <w:sz w:val="20"/>
          <w:szCs w:val="20"/>
          <w:lang w:eastAsia="pt-BR"/>
        </w:rPr>
        <w:t xml:space="preserve"> Portaria nº 240/GM/MS, de 31 de janeiro de 2007, publicada no Diário Oficial da União nº 23, Seção 1, do dia 1º de fevereiro de 2007, p. 65.</w:t>
      </w:r>
    </w:p>
    <w:p w:rsidR="009900E3" w:rsidRPr="009900E3" w:rsidRDefault="009900E3" w:rsidP="009900E3">
      <w:pPr>
        <w:spacing w:before="100" w:beforeAutospacing="1" w:after="100" w:afterAutospacing="1" w:line="240" w:lineRule="auto"/>
        <w:jc w:val="center"/>
        <w:outlineLvl w:val="1"/>
        <w:rPr>
          <w:rFonts w:ascii="Arial" w:eastAsia="Times New Roman" w:hAnsi="Arial" w:cs="Arial"/>
          <w:b/>
          <w:bCs/>
          <w:color w:val="000000"/>
          <w:sz w:val="21"/>
          <w:szCs w:val="21"/>
          <w:lang w:eastAsia="pt-BR"/>
        </w:rPr>
      </w:pPr>
      <w:r w:rsidRPr="009900E3">
        <w:rPr>
          <w:rFonts w:ascii="Arial" w:eastAsia="Times New Roman" w:hAnsi="Arial" w:cs="Arial"/>
          <w:b/>
          <w:bCs/>
          <w:color w:val="000000"/>
          <w:sz w:val="21"/>
          <w:szCs w:val="21"/>
          <w:lang w:eastAsia="pt-BR"/>
        </w:rPr>
        <w:t>ALEXANDRE ROCHA SANTOS PADILHA</w:t>
      </w:r>
    </w:p>
    <w:p w:rsidR="009900E3" w:rsidRPr="009900E3" w:rsidRDefault="009900E3" w:rsidP="009900E3">
      <w:pPr>
        <w:spacing w:before="100" w:beforeAutospacing="1" w:after="100" w:afterAutospacing="1" w:line="240" w:lineRule="auto"/>
        <w:jc w:val="center"/>
        <w:outlineLvl w:val="1"/>
        <w:rPr>
          <w:rFonts w:ascii="Arial" w:eastAsia="Times New Roman" w:hAnsi="Arial" w:cs="Arial"/>
          <w:b/>
          <w:bCs/>
          <w:color w:val="000000"/>
          <w:sz w:val="21"/>
          <w:szCs w:val="21"/>
          <w:lang w:eastAsia="pt-BR"/>
        </w:rPr>
      </w:pPr>
      <w:r w:rsidRPr="009900E3">
        <w:rPr>
          <w:rFonts w:ascii="Arial" w:eastAsia="Times New Roman" w:hAnsi="Arial" w:cs="Arial"/>
          <w:b/>
          <w:bCs/>
          <w:color w:val="000000"/>
          <w:sz w:val="21"/>
          <w:szCs w:val="21"/>
          <w:lang w:eastAsia="pt-BR"/>
        </w:rPr>
        <w:t>Ministro de Estado da Saúde</w:t>
      </w:r>
    </w:p>
    <w:p w:rsidR="009900E3" w:rsidRPr="009900E3" w:rsidRDefault="009900E3" w:rsidP="009900E3">
      <w:pPr>
        <w:spacing w:before="100" w:beforeAutospacing="1" w:after="100" w:afterAutospacing="1" w:line="240" w:lineRule="auto"/>
        <w:jc w:val="center"/>
        <w:outlineLvl w:val="1"/>
        <w:rPr>
          <w:rFonts w:ascii="Arial" w:eastAsia="Times New Roman" w:hAnsi="Arial" w:cs="Arial"/>
          <w:b/>
          <w:bCs/>
          <w:color w:val="000000"/>
          <w:sz w:val="21"/>
          <w:szCs w:val="21"/>
          <w:lang w:eastAsia="pt-BR"/>
        </w:rPr>
      </w:pPr>
      <w:r w:rsidRPr="009900E3">
        <w:rPr>
          <w:rFonts w:ascii="Arial" w:eastAsia="Times New Roman" w:hAnsi="Arial" w:cs="Arial"/>
          <w:b/>
          <w:bCs/>
          <w:color w:val="000000"/>
          <w:sz w:val="21"/>
          <w:szCs w:val="21"/>
          <w:lang w:eastAsia="pt-BR"/>
        </w:rPr>
        <w:t>JOSÉ EDUARDO CARDOSO</w:t>
      </w:r>
    </w:p>
    <w:p w:rsidR="009900E3" w:rsidRPr="009900E3" w:rsidRDefault="009900E3" w:rsidP="009900E3">
      <w:pPr>
        <w:spacing w:before="100" w:beforeAutospacing="1" w:after="100" w:afterAutospacing="1" w:line="240" w:lineRule="auto"/>
        <w:jc w:val="center"/>
        <w:outlineLvl w:val="1"/>
        <w:rPr>
          <w:rFonts w:ascii="Arial" w:eastAsia="Times New Roman" w:hAnsi="Arial" w:cs="Arial"/>
          <w:b/>
          <w:bCs/>
          <w:color w:val="000000"/>
          <w:sz w:val="21"/>
          <w:szCs w:val="21"/>
          <w:lang w:eastAsia="pt-BR"/>
        </w:rPr>
      </w:pPr>
      <w:r w:rsidRPr="009900E3">
        <w:rPr>
          <w:rFonts w:ascii="Arial" w:eastAsia="Times New Roman" w:hAnsi="Arial" w:cs="Arial"/>
          <w:b/>
          <w:bCs/>
          <w:color w:val="000000"/>
          <w:sz w:val="21"/>
          <w:szCs w:val="21"/>
          <w:lang w:eastAsia="pt-BR"/>
        </w:rPr>
        <w:t>Ministro de Estado da Justiça</w:t>
      </w:r>
    </w:p>
    <w:p w:rsidR="0041650A" w:rsidRPr="009900E3" w:rsidRDefault="0041650A" w:rsidP="009900E3"/>
    <w:sectPr w:rsidR="0041650A" w:rsidRPr="009900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E3"/>
    <w:rsid w:val="0041650A"/>
    <w:rsid w:val="009900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9801E-07C2-45E1-952C-E319C3BC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9900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9900E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00E3"/>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9900E3"/>
    <w:rPr>
      <w:rFonts w:ascii="Times New Roman" w:eastAsia="Times New Roman" w:hAnsi="Times New Roman" w:cs="Times New Roman"/>
      <w:b/>
      <w:bCs/>
      <w:sz w:val="36"/>
      <w:szCs w:val="36"/>
      <w:lang w:eastAsia="pt-BR"/>
    </w:rPr>
  </w:style>
  <w:style w:type="character" w:customStyle="1" w:styleId="legendab">
    <w:name w:val="legendab"/>
    <w:basedOn w:val="Fontepargpadro"/>
    <w:rsid w:val="009900E3"/>
  </w:style>
  <w:style w:type="paragraph" w:customStyle="1" w:styleId="ementa">
    <w:name w:val="ementa"/>
    <w:basedOn w:val="Normal"/>
    <w:rsid w:val="009900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9900E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887166">
      <w:bodyDiv w:val="1"/>
      <w:marLeft w:val="0"/>
      <w:marRight w:val="0"/>
      <w:marTop w:val="0"/>
      <w:marBottom w:val="0"/>
      <w:divBdr>
        <w:top w:val="none" w:sz="0" w:space="0" w:color="auto"/>
        <w:left w:val="none" w:sz="0" w:space="0" w:color="auto"/>
        <w:bottom w:val="none" w:sz="0" w:space="0" w:color="auto"/>
        <w:right w:val="none" w:sz="0" w:space="0" w:color="auto"/>
      </w:divBdr>
      <w:divsChild>
        <w:div w:id="1871258248">
          <w:marLeft w:val="0"/>
          <w:marRight w:val="0"/>
          <w:marTop w:val="150"/>
          <w:marBottom w:val="150"/>
          <w:divBdr>
            <w:top w:val="none" w:sz="0" w:space="0" w:color="auto"/>
            <w:left w:val="none" w:sz="0" w:space="0" w:color="auto"/>
            <w:bottom w:val="none" w:sz="0" w:space="0" w:color="auto"/>
            <w:right w:val="none" w:sz="0" w:space="0" w:color="auto"/>
          </w:divBdr>
        </w:div>
        <w:div w:id="1492403429">
          <w:marLeft w:val="0"/>
          <w:marRight w:val="0"/>
          <w:marTop w:val="75"/>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3751</Words>
  <Characters>20257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Beck da Costa</dc:creator>
  <cp:keywords/>
  <dc:description/>
  <cp:lastModifiedBy>Bruna Beck da Costa</cp:lastModifiedBy>
  <cp:revision>1</cp:revision>
  <dcterms:created xsi:type="dcterms:W3CDTF">2018-03-29T21:07:00Z</dcterms:created>
  <dcterms:modified xsi:type="dcterms:W3CDTF">2018-03-29T21:08:00Z</dcterms:modified>
</cp:coreProperties>
</file>